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92" w:rsidRDefault="00DB4092" w:rsidP="00DB4092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                     </w:t>
      </w:r>
      <w:r>
        <w:rPr>
          <w:rFonts w:ascii="Tahoma" w:hAnsi="Tahoma" w:cs="Tahoma"/>
          <w:b/>
          <w:sz w:val="18"/>
        </w:rPr>
        <w:object w:dxaOrig="780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 fillcolor="window">
            <v:imagedata r:id="rId6" o:title=""/>
          </v:shape>
          <o:OLEObject Type="Embed" ProgID="PBrush" ShapeID="_x0000_i1025" DrawAspect="Content" ObjectID="_1672637011" r:id="rId7"/>
        </w:object>
      </w:r>
    </w:p>
    <w:p w:rsidR="00DB4092" w:rsidRPr="00DB4092" w:rsidRDefault="00DB4092" w:rsidP="00DB4092">
      <w:pPr>
        <w:rPr>
          <w:rFonts w:ascii="Tahoma" w:hAnsi="Tahoma" w:cs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092">
        <w:rPr>
          <w:rFonts w:ascii="Tahoma" w:hAnsi="Tahoma" w:cs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Provincia del Chaco</w:t>
      </w:r>
    </w:p>
    <w:p w:rsidR="00DB4092" w:rsidRPr="00DB4092" w:rsidRDefault="00DB4092" w:rsidP="00DB4092">
      <w:pPr>
        <w:rPr>
          <w:rFonts w:ascii="Tahoma" w:hAnsi="Tahoma" w:cs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092">
        <w:rPr>
          <w:rFonts w:ascii="Tahoma" w:hAnsi="Tahoma" w:cs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MINISTERIO DE SALUD PÚBLICA </w:t>
      </w:r>
    </w:p>
    <w:p w:rsidR="00DB4092" w:rsidRDefault="00DB4092" w:rsidP="00DB4092">
      <w:pPr>
        <w:jc w:val="both"/>
        <w:rPr>
          <w:rFonts w:ascii="Tahoma" w:hAnsi="Tahoma" w:cs="Tahoma"/>
          <w:b/>
          <w:bCs/>
          <w:sz w:val="20"/>
          <w:u w:val="single"/>
        </w:rPr>
      </w:pPr>
      <w:r w:rsidRPr="00DB4092">
        <w:rPr>
          <w:rFonts w:ascii="Tahoma" w:hAnsi="Tahoma" w:cs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--------------</w:t>
      </w:r>
      <w:r>
        <w:rPr>
          <w:rFonts w:ascii="Tahoma" w:hAnsi="Tahoma" w:cs="Tahoma"/>
          <w:b/>
          <w:bCs/>
          <w:sz w:val="20"/>
          <w:u w:val="single"/>
        </w:rPr>
        <w:t xml:space="preserve"> </w:t>
      </w:r>
    </w:p>
    <w:p w:rsidR="00DB4092" w:rsidRDefault="00DB4092" w:rsidP="00DB4092">
      <w:pPr>
        <w:jc w:val="center"/>
        <w:rPr>
          <w:rFonts w:ascii="Tahoma" w:hAnsi="Tahoma" w:cs="Tahoma"/>
          <w:bCs/>
          <w:sz w:val="32"/>
          <w:szCs w:val="32"/>
          <w:u w:val="single"/>
        </w:rPr>
      </w:pPr>
    </w:p>
    <w:p w:rsidR="00DB4092" w:rsidRDefault="00DB4092" w:rsidP="00DB4092">
      <w:pPr>
        <w:jc w:val="center"/>
        <w:rPr>
          <w:rFonts w:ascii="Tahoma" w:hAnsi="Tahoma" w:cs="Tahoma"/>
          <w:b/>
          <w:bCs/>
          <w:sz w:val="32"/>
          <w:szCs w:val="32"/>
          <w:u w:val="single"/>
          <w:lang w:val="pt-BR"/>
        </w:rPr>
      </w:pPr>
      <w:r>
        <w:rPr>
          <w:rFonts w:ascii="Tahoma" w:hAnsi="Tahoma" w:cs="Tahoma"/>
          <w:b/>
          <w:bCs/>
          <w:sz w:val="32"/>
          <w:szCs w:val="32"/>
          <w:u w:val="single"/>
          <w:lang w:val="pt-BR"/>
        </w:rPr>
        <w:t xml:space="preserve">LICITACION PRIVADA Nº </w:t>
      </w:r>
      <w:r w:rsidR="00CA2A17">
        <w:rPr>
          <w:rFonts w:ascii="Tahoma" w:hAnsi="Tahoma" w:cs="Tahoma"/>
          <w:b/>
          <w:bCs/>
          <w:sz w:val="32"/>
          <w:szCs w:val="32"/>
          <w:u w:val="single"/>
          <w:lang w:val="pt-BR"/>
        </w:rPr>
        <w:t>085</w:t>
      </w:r>
      <w:r w:rsidR="002E6C74">
        <w:rPr>
          <w:rFonts w:ascii="Tahoma" w:hAnsi="Tahoma" w:cs="Tahoma"/>
          <w:b/>
          <w:bCs/>
          <w:sz w:val="32"/>
          <w:szCs w:val="32"/>
          <w:u w:val="single"/>
          <w:lang w:val="pt-BR"/>
        </w:rPr>
        <w:t>/202</w:t>
      </w:r>
      <w:r w:rsidR="00CA2A17">
        <w:rPr>
          <w:rFonts w:ascii="Tahoma" w:hAnsi="Tahoma" w:cs="Tahoma"/>
          <w:b/>
          <w:bCs/>
          <w:sz w:val="32"/>
          <w:szCs w:val="32"/>
          <w:u w:val="single"/>
          <w:lang w:val="pt-BR"/>
        </w:rPr>
        <w:t>1</w:t>
      </w:r>
    </w:p>
    <w:p w:rsidR="00DB4092" w:rsidRDefault="00DB4092" w:rsidP="00DB4092">
      <w:pPr>
        <w:jc w:val="center"/>
        <w:rPr>
          <w:rFonts w:ascii="Tahoma" w:hAnsi="Tahoma" w:cs="Tahoma"/>
          <w:b/>
          <w:bCs/>
          <w:sz w:val="22"/>
          <w:u w:val="single"/>
        </w:rPr>
      </w:pPr>
      <w:r>
        <w:rPr>
          <w:rFonts w:ascii="Tahoma" w:hAnsi="Tahoma" w:cs="Tahoma"/>
          <w:b/>
          <w:bCs/>
          <w:sz w:val="22"/>
          <w:u w:val="single"/>
          <w:lang w:val="pt-BR"/>
        </w:rPr>
        <w:t xml:space="preserve">EXPEDIENTE Nº </w:t>
      </w:r>
      <w:r w:rsidR="00C94415">
        <w:rPr>
          <w:rFonts w:ascii="Tahoma" w:hAnsi="Tahoma" w:cs="Tahoma"/>
          <w:b/>
          <w:bCs/>
          <w:sz w:val="22"/>
          <w:u w:val="single"/>
          <w:lang w:val="pt-BR"/>
        </w:rPr>
        <w:t>E6-20</w:t>
      </w:r>
      <w:r w:rsidR="00CA2A17">
        <w:rPr>
          <w:rFonts w:ascii="Tahoma" w:hAnsi="Tahoma" w:cs="Tahoma"/>
          <w:b/>
          <w:bCs/>
          <w:sz w:val="22"/>
          <w:u w:val="single"/>
          <w:lang w:val="pt-BR"/>
        </w:rPr>
        <w:t>20</w:t>
      </w:r>
      <w:r w:rsidR="00C94415">
        <w:rPr>
          <w:rFonts w:ascii="Tahoma" w:hAnsi="Tahoma" w:cs="Tahoma"/>
          <w:b/>
          <w:bCs/>
          <w:sz w:val="22"/>
          <w:u w:val="single"/>
          <w:lang w:val="pt-BR"/>
        </w:rPr>
        <w:t>-</w:t>
      </w:r>
      <w:r w:rsidR="00CA2A17">
        <w:rPr>
          <w:rFonts w:ascii="Tahoma" w:hAnsi="Tahoma" w:cs="Tahoma"/>
          <w:b/>
          <w:bCs/>
          <w:sz w:val="22"/>
          <w:u w:val="single"/>
          <w:lang w:val="pt-BR"/>
        </w:rPr>
        <w:t>12402</w:t>
      </w:r>
      <w:r w:rsidR="00C94415">
        <w:rPr>
          <w:rFonts w:ascii="Tahoma" w:hAnsi="Tahoma" w:cs="Tahoma"/>
          <w:b/>
          <w:bCs/>
          <w:sz w:val="22"/>
          <w:u w:val="single"/>
          <w:lang w:val="pt-BR"/>
        </w:rPr>
        <w:t>-E</w:t>
      </w:r>
    </w:p>
    <w:p w:rsidR="00DB4092" w:rsidRDefault="00DB4092" w:rsidP="00DB4092">
      <w:pPr>
        <w:rPr>
          <w:rFonts w:ascii="Tahoma" w:hAnsi="Tahoma" w:cs="Tahoma"/>
          <w:b/>
          <w:bCs/>
          <w:sz w:val="22"/>
          <w:u w:val="single"/>
        </w:rPr>
      </w:pPr>
    </w:p>
    <w:p w:rsidR="00DB4092" w:rsidRDefault="00DB4092" w:rsidP="00DB4092">
      <w:pPr>
        <w:jc w:val="center"/>
        <w:rPr>
          <w:rFonts w:ascii="Tahoma" w:hAnsi="Tahoma" w:cs="Tahoma"/>
          <w:b/>
          <w:bCs/>
          <w:sz w:val="22"/>
          <w:u w:val="single"/>
        </w:rPr>
      </w:pPr>
    </w:p>
    <w:p w:rsidR="00DB4092" w:rsidRDefault="00DB4092" w:rsidP="00DB4092">
      <w:pPr>
        <w:jc w:val="both"/>
        <w:rPr>
          <w:rFonts w:ascii="Tahoma" w:hAnsi="Tahoma" w:cs="Tahoma"/>
          <w:b/>
          <w:bCs/>
          <w:sz w:val="20"/>
          <w:u w:val="single"/>
        </w:rPr>
      </w:pPr>
    </w:p>
    <w:p w:rsidR="00DB4092" w:rsidRDefault="00DB4092" w:rsidP="00D42468">
      <w:pPr>
        <w:ind w:left="2410" w:hanging="241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OBJETO DEL LLAMADO</w:t>
      </w:r>
      <w:r>
        <w:rPr>
          <w:rFonts w:ascii="Tahoma" w:hAnsi="Tahoma" w:cs="Tahoma"/>
          <w:sz w:val="20"/>
        </w:rPr>
        <w:t xml:space="preserve">: </w:t>
      </w:r>
      <w:r w:rsidR="00CA2A17">
        <w:rPr>
          <w:rFonts w:ascii="Tahoma" w:hAnsi="Tahoma" w:cs="Tahoma"/>
          <w:sz w:val="20"/>
        </w:rPr>
        <w:t>CARDIODESFIBRILADOR AUTOMATICO IMPLANTABLE UNICAMERAL VVI CON CONFECCION IS-1DF-1</w:t>
      </w:r>
    </w:p>
    <w:p w:rsidR="00C94415" w:rsidRDefault="00C94415" w:rsidP="00D42468">
      <w:pPr>
        <w:ind w:left="2410" w:hanging="2410"/>
        <w:rPr>
          <w:rFonts w:ascii="Tahoma" w:hAnsi="Tahoma" w:cs="Tahoma"/>
          <w:sz w:val="20"/>
        </w:rPr>
      </w:pP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FECHA Y HORA DE LA APERTURA:</w:t>
      </w:r>
      <w:r w:rsidR="00CA2A17">
        <w:rPr>
          <w:rFonts w:ascii="Tahoma" w:hAnsi="Tahoma" w:cs="Tahoma"/>
          <w:sz w:val="20"/>
        </w:rPr>
        <w:t xml:space="preserve"> 27</w:t>
      </w:r>
      <w:r w:rsidR="00C94415">
        <w:rPr>
          <w:rFonts w:ascii="Tahoma" w:hAnsi="Tahoma" w:cs="Tahoma"/>
          <w:sz w:val="20"/>
        </w:rPr>
        <w:t xml:space="preserve"> DE </w:t>
      </w:r>
      <w:r w:rsidR="00CA2A17">
        <w:rPr>
          <w:rFonts w:ascii="Tahoma" w:hAnsi="Tahoma" w:cs="Tahoma"/>
          <w:sz w:val="20"/>
        </w:rPr>
        <w:t xml:space="preserve">ENERO </w:t>
      </w:r>
      <w:r w:rsidR="00C94415">
        <w:rPr>
          <w:rFonts w:ascii="Tahoma" w:hAnsi="Tahoma" w:cs="Tahoma"/>
          <w:sz w:val="20"/>
        </w:rPr>
        <w:t>DE 202</w:t>
      </w:r>
      <w:r w:rsidR="00CA2A17">
        <w:rPr>
          <w:rFonts w:ascii="Tahoma" w:hAnsi="Tahoma" w:cs="Tahoma"/>
          <w:sz w:val="20"/>
        </w:rPr>
        <w:t>1- HORA: 9</w:t>
      </w:r>
      <w:r w:rsidR="009D5191">
        <w:rPr>
          <w:rFonts w:ascii="Tahoma" w:hAnsi="Tahoma" w:cs="Tahoma"/>
          <w:sz w:val="20"/>
        </w:rPr>
        <w:t>:00 HS -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LUGAR DE APERTURA DE LOS SOBRES DE LAS OFERTAS</w:t>
      </w:r>
      <w:r>
        <w:rPr>
          <w:rFonts w:ascii="Tahoma" w:hAnsi="Tahoma" w:cs="Tahoma"/>
          <w:sz w:val="20"/>
        </w:rPr>
        <w:t>: UNIDAD DE CONTRATACIONES DEL MINISTERIO DE SALUD - 8º PISO-CASA DE GOBIERNO – M. T. DE ALVEAR 145- RESISTENCIA-CHACO.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MANTENIMIENTO DE OFERTA</w:t>
      </w:r>
      <w:r w:rsidR="005358AA">
        <w:rPr>
          <w:rFonts w:ascii="Tahoma" w:hAnsi="Tahoma" w:cs="Tahoma"/>
          <w:sz w:val="20"/>
        </w:rPr>
        <w:t>: 50</w:t>
      </w:r>
      <w:r w:rsidR="00C94415">
        <w:rPr>
          <w:rFonts w:ascii="Tahoma" w:hAnsi="Tahoma" w:cs="Tahoma"/>
          <w:sz w:val="20"/>
        </w:rPr>
        <w:t xml:space="preserve"> DÍAS</w:t>
      </w:r>
      <w:r w:rsidR="00C94415">
        <w:rPr>
          <w:rFonts w:ascii="Tahoma" w:hAnsi="Tahoma" w:cs="Tahoma"/>
          <w:sz w:val="20"/>
        </w:rPr>
        <w:tab/>
      </w:r>
      <w:r w:rsidR="00C94415">
        <w:rPr>
          <w:rFonts w:ascii="Tahoma" w:hAnsi="Tahoma" w:cs="Tahoma"/>
          <w:sz w:val="20"/>
        </w:rPr>
        <w:tab/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FORMA DE ENTREGA</w:t>
      </w:r>
      <w:r w:rsidR="00C94415">
        <w:rPr>
          <w:rFonts w:ascii="Tahoma" w:hAnsi="Tahoma" w:cs="Tahoma"/>
          <w:sz w:val="20"/>
        </w:rPr>
        <w:t>: TOTAL ADJUDICADO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</w:p>
    <w:p w:rsidR="00DB4092" w:rsidRDefault="00DB4092" w:rsidP="00DB4092">
      <w:pPr>
        <w:ind w:left="2700" w:hanging="270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  <w:u w:val="single"/>
        </w:rPr>
        <w:t>MODALIDAD DE ENTREGA:</w:t>
      </w:r>
      <w:r>
        <w:rPr>
          <w:rFonts w:ascii="Tahoma" w:hAnsi="Tahoma" w:cs="Tahoma"/>
          <w:sz w:val="20"/>
        </w:rPr>
        <w:t xml:space="preserve"> TOTAL</w:t>
      </w:r>
    </w:p>
    <w:p w:rsidR="00DB4092" w:rsidRDefault="00DB4092" w:rsidP="00DB4092">
      <w:pPr>
        <w:jc w:val="both"/>
        <w:rPr>
          <w:rFonts w:ascii="Tahoma" w:hAnsi="Tahoma" w:cs="Tahoma"/>
          <w:sz w:val="18"/>
        </w:rPr>
      </w:pP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CONDICIONES DE PAGO</w:t>
      </w:r>
      <w:r w:rsidR="005358AA">
        <w:rPr>
          <w:rFonts w:ascii="Tahoma" w:hAnsi="Tahoma" w:cs="Tahoma"/>
          <w:sz w:val="20"/>
        </w:rPr>
        <w:t>: 30</w:t>
      </w:r>
      <w:r w:rsidR="00C94415">
        <w:rPr>
          <w:rFonts w:ascii="Tahoma" w:hAnsi="Tahoma" w:cs="Tahoma"/>
          <w:sz w:val="20"/>
        </w:rPr>
        <w:t xml:space="preserve"> DIAS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</w:p>
    <w:p w:rsidR="00DB4092" w:rsidRDefault="00DB4092" w:rsidP="00D42468">
      <w:pPr>
        <w:ind w:left="2268" w:hanging="226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LUGAR DE ENTREGA</w:t>
      </w:r>
      <w:r>
        <w:rPr>
          <w:rFonts w:ascii="Tahoma" w:hAnsi="Tahoma" w:cs="Tahoma"/>
          <w:sz w:val="20"/>
        </w:rPr>
        <w:t xml:space="preserve">: </w:t>
      </w:r>
      <w:r w:rsidR="00CA2A17">
        <w:rPr>
          <w:rFonts w:ascii="Tahoma" w:hAnsi="Tahoma" w:cs="Tahoma"/>
          <w:sz w:val="20"/>
        </w:rPr>
        <w:t>HOSPITAL DR JULIO C. PERRANDO</w:t>
      </w:r>
    </w:p>
    <w:p w:rsidR="00DB4092" w:rsidRDefault="00DB4092" w:rsidP="00DB4092">
      <w:pPr>
        <w:ind w:left="2552" w:hanging="2552"/>
        <w:jc w:val="both"/>
        <w:rPr>
          <w:rFonts w:ascii="Tahoma" w:hAnsi="Tahoma" w:cs="Tahoma"/>
          <w:sz w:val="20"/>
        </w:rPr>
      </w:pPr>
    </w:p>
    <w:p w:rsidR="00DB4092" w:rsidRDefault="00DB4092" w:rsidP="00D42468">
      <w:pPr>
        <w:ind w:left="2694" w:hanging="26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u w:val="single"/>
        </w:rPr>
        <w:t>PRESUPUESTO OFICIAL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PESOS </w:t>
      </w:r>
      <w:r w:rsidR="00CA2A17">
        <w:rPr>
          <w:rFonts w:ascii="Tahoma" w:hAnsi="Tahoma" w:cs="Tahoma"/>
          <w:sz w:val="20"/>
          <w:szCs w:val="20"/>
        </w:rPr>
        <w:t>UN MILLON DOSCIENTOS NOVENTA Y CUATRO MIL NOVECIENTOS</w:t>
      </w:r>
      <w:r w:rsidR="009D519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="00D42468">
        <w:rPr>
          <w:rFonts w:ascii="Tahoma" w:hAnsi="Tahoma" w:cs="Tahoma"/>
          <w:sz w:val="20"/>
          <w:szCs w:val="20"/>
        </w:rPr>
        <w:t>$</w:t>
      </w:r>
      <w:r w:rsidR="00CA2A17">
        <w:rPr>
          <w:rFonts w:ascii="Tahoma" w:hAnsi="Tahoma" w:cs="Tahoma"/>
          <w:sz w:val="20"/>
          <w:szCs w:val="20"/>
        </w:rPr>
        <w:t>1.294.900</w:t>
      </w:r>
      <w:r>
        <w:rPr>
          <w:rFonts w:ascii="Tahoma" w:hAnsi="Tahoma" w:cs="Tahoma"/>
          <w:sz w:val="20"/>
          <w:szCs w:val="20"/>
        </w:rPr>
        <w:t>)</w:t>
      </w:r>
    </w:p>
    <w:p w:rsidR="00DB4092" w:rsidRDefault="00DB4092" w:rsidP="00D42468">
      <w:pPr>
        <w:rPr>
          <w:rFonts w:ascii="Tahoma" w:hAnsi="Tahoma" w:cs="Tahoma"/>
          <w:sz w:val="20"/>
        </w:rPr>
      </w:pPr>
    </w:p>
    <w:p w:rsidR="00CA2A17" w:rsidRDefault="00CA2A17" w:rsidP="00D42468">
      <w:pPr>
        <w:rPr>
          <w:rFonts w:ascii="Tahoma" w:hAnsi="Tahoma" w:cs="Tahoma"/>
          <w:sz w:val="20"/>
          <w:u w:val="single"/>
        </w:rPr>
      </w:pPr>
      <w:r w:rsidRPr="00CA2A17">
        <w:rPr>
          <w:rFonts w:ascii="Tahoma" w:hAnsi="Tahoma" w:cs="Tahoma"/>
          <w:sz w:val="20"/>
          <w:u w:val="single"/>
        </w:rPr>
        <w:t>REQUISITOS</w:t>
      </w:r>
    </w:p>
    <w:p w:rsidR="00CA2A17" w:rsidRPr="00CA2A17" w:rsidRDefault="00CA2A17" w:rsidP="00D42468">
      <w:pPr>
        <w:rPr>
          <w:rFonts w:ascii="Tahoma" w:hAnsi="Tahoma" w:cs="Tahoma"/>
          <w:sz w:val="20"/>
          <w:u w:val="single"/>
        </w:rPr>
      </w:pPr>
    </w:p>
    <w:p w:rsidR="00CA2A17" w:rsidRDefault="00CA2A17" w:rsidP="00CA2A1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PRESENTAR POR DUPLICADO </w:t>
      </w:r>
      <w:smartTag w:uri="urn:schemas-microsoft-com:office:smarttags" w:element="PersonName">
        <w:smartTagPr>
          <w:attr w:name="ProductID" w:val="LA OFERTA."/>
        </w:smartTagPr>
        <w:r>
          <w:rPr>
            <w:rFonts w:ascii="Arial" w:hAnsi="Arial" w:cs="Arial"/>
            <w:sz w:val="16"/>
            <w:szCs w:val="16"/>
          </w:rPr>
          <w:t>LA OFERTA.</w:t>
        </w:r>
      </w:smartTag>
    </w:p>
    <w:p w:rsidR="00CA2A17" w:rsidRDefault="00CA2A17" w:rsidP="00CA2A1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DOCUMENTO DE GARANTÍA 1% DEL TOTAL COTIZADO.</w:t>
      </w:r>
    </w:p>
    <w:p w:rsidR="00CA2A17" w:rsidRDefault="00CA2A17" w:rsidP="00CA2A1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DECLARACION JURADA DE </w:t>
      </w:r>
      <w:smartTag w:uri="urn:schemas-microsoft-com:office:smarttags" w:element="PersonName">
        <w:smartTagPr>
          <w:attr w:name="ProductID" w:val="LA RENUNCIA DE"/>
        </w:smartTagPr>
        <w:r>
          <w:rPr>
            <w:rFonts w:ascii="Arial" w:hAnsi="Arial" w:cs="Arial"/>
            <w:sz w:val="16"/>
            <w:szCs w:val="16"/>
          </w:rPr>
          <w:t>LA RENUNCIA DE</w:t>
        </w:r>
      </w:smartTag>
      <w:r>
        <w:rPr>
          <w:rFonts w:ascii="Arial" w:hAnsi="Arial" w:cs="Arial"/>
          <w:sz w:val="16"/>
          <w:szCs w:val="16"/>
        </w:rPr>
        <w:t xml:space="preserve"> LOS FUEROS FEDERALES PARA EMPRESAS FUERA DE </w:t>
      </w:r>
      <w:smartTag w:uri="urn:schemas-microsoft-com:office:smarttags" w:element="PersonName">
        <w:smartTagPr>
          <w:attr w:name="ProductID" w:val="LA  PROVINCIA Y"/>
        </w:smartTagPr>
        <w:r>
          <w:rPr>
            <w:rFonts w:ascii="Arial" w:hAnsi="Arial" w:cs="Arial"/>
            <w:sz w:val="16"/>
            <w:szCs w:val="16"/>
          </w:rPr>
          <w:t>LA  PROVINCIA Y</w:t>
        </w:r>
      </w:smartTag>
      <w:r>
        <w:rPr>
          <w:rFonts w:ascii="Arial" w:hAnsi="Arial" w:cs="Arial"/>
          <w:sz w:val="16"/>
          <w:szCs w:val="16"/>
        </w:rPr>
        <w:t xml:space="preserve"> DE NO ENCONTRARSE EN LAS CAUSALES DE INCOMPATIBILIDAD ESTABLECIDAS EN EL REGIMEN DE CONTRATACIONES VIGENTES DE </w:t>
      </w:r>
      <w:smartTag w:uri="urn:schemas-microsoft-com:office:smarttags" w:element="PersonName">
        <w:smartTagPr>
          <w:attr w:name="ProductID" w:val="LA PROVINCIA DEL"/>
        </w:smartTagPr>
        <w:r>
          <w:rPr>
            <w:rFonts w:ascii="Arial" w:hAnsi="Arial" w:cs="Arial"/>
            <w:sz w:val="16"/>
            <w:szCs w:val="16"/>
          </w:rPr>
          <w:t>LA PROVINCIA DEL</w:t>
        </w:r>
      </w:smartTag>
      <w:r>
        <w:rPr>
          <w:rFonts w:ascii="Arial" w:hAnsi="Arial" w:cs="Arial"/>
          <w:sz w:val="16"/>
          <w:szCs w:val="16"/>
        </w:rPr>
        <w:t xml:space="preserve"> CHACO.-</w:t>
      </w:r>
    </w:p>
    <w:p w:rsidR="00CA2A17" w:rsidRDefault="00CA2A17" w:rsidP="00CA2A1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CONSTANCIA DE INSCRIPCIÓN EN EL REGISTRO DE PROVEEDORES DE LA PROVINCIA DEL CHACO  (ACTUALIZADA A LA FECHA DE LA APERTURA).</w:t>
      </w:r>
    </w:p>
    <w:p w:rsidR="00CA2A17" w:rsidRDefault="00CA2A17" w:rsidP="00CA2A1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CERTIFICADO FISCAL PARA CONTRATAR OTORGADO POR LA ADMINISTRACIÓN TRIBUTARIA PROVINCIAL DEL CHACO (ATP)  --- (ACTUALIZADA A LA FECHA DE APERTURA).</w:t>
      </w:r>
    </w:p>
    <w:p w:rsidR="00CA2A17" w:rsidRDefault="00CA2A17" w:rsidP="00CA2A1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CONSTANCIA DE INSCRIPCION OTORGADO POR ADMINISTRACIÓN FEDERAL DE INGRESOS PÚBLICOS (AFIP). (ACTUALIZADA)</w:t>
      </w:r>
    </w:p>
    <w:p w:rsidR="00CA2A17" w:rsidRDefault="00CA2A17" w:rsidP="00CA2A1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CONSTANCIA DE INSCRIPCION DE ATP ACTUALIZADA</w:t>
      </w:r>
    </w:p>
    <w:p w:rsidR="00CA2A17" w:rsidRDefault="00CA2A17" w:rsidP="00CA2A1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PLIEGOS Y CLAUSULAS FIRMADAS SELLADAS POR EL PROPIETARIO Y/O APODERADO DE </w:t>
      </w:r>
      <w:smartTag w:uri="urn:schemas-microsoft-com:office:smarttags" w:element="PersonName">
        <w:smartTagPr>
          <w:attr w:name="ProductID" w:val="LA FIRMA"/>
        </w:smartTagPr>
        <w:r>
          <w:rPr>
            <w:rFonts w:ascii="Arial" w:hAnsi="Arial" w:cs="Arial"/>
            <w:sz w:val="16"/>
            <w:szCs w:val="16"/>
          </w:rPr>
          <w:t>LA FIRMA</w:t>
        </w:r>
      </w:smartTag>
      <w:r>
        <w:rPr>
          <w:rFonts w:ascii="Arial" w:hAnsi="Arial" w:cs="Arial"/>
          <w:sz w:val="16"/>
          <w:szCs w:val="16"/>
        </w:rPr>
        <w:t xml:space="preserve"> (ADJUNTAR, PODER ESPECIAL A FAVOR DEL FIRMANTE)</w:t>
      </w:r>
    </w:p>
    <w:p w:rsidR="00CA2A17" w:rsidRDefault="00CA2A17" w:rsidP="00CA2A1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CBU NUEVO BANCO DEL CHACO </w:t>
      </w:r>
    </w:p>
    <w:p w:rsidR="00CA2A17" w:rsidRDefault="00CA2A17" w:rsidP="00CA2A17">
      <w:bookmarkStart w:id="0" w:name="_GoBack"/>
      <w:bookmarkEnd w:id="0"/>
    </w:p>
    <w:sectPr w:rsidR="00CA2A17" w:rsidSect="00DB4092">
      <w:pgSz w:w="12240" w:h="15840"/>
      <w:pgMar w:top="567" w:right="624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315E"/>
    <w:multiLevelType w:val="hybridMultilevel"/>
    <w:tmpl w:val="2B1A03C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8073E"/>
    <w:multiLevelType w:val="hybridMultilevel"/>
    <w:tmpl w:val="1B6696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92"/>
    <w:rsid w:val="00276DBC"/>
    <w:rsid w:val="0029738B"/>
    <w:rsid w:val="002E6C74"/>
    <w:rsid w:val="003E5AA5"/>
    <w:rsid w:val="005358AA"/>
    <w:rsid w:val="009D5191"/>
    <w:rsid w:val="00C94415"/>
    <w:rsid w:val="00CA2A17"/>
    <w:rsid w:val="00D42468"/>
    <w:rsid w:val="00D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DB4092"/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B4092"/>
    <w:rPr>
      <w:rFonts w:ascii="Times New Roman" w:eastAsia="Times New Roman" w:hAnsi="Times New Roman" w:cs="Times New Roman"/>
      <w:sz w:val="1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B4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DB4092"/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B4092"/>
    <w:rPr>
      <w:rFonts w:ascii="Times New Roman" w:eastAsia="Times New Roman" w:hAnsi="Times New Roman" w:cs="Times New Roman"/>
      <w:sz w:val="1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B4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MSP-USUARIO</dc:creator>
  <cp:lastModifiedBy>401720</cp:lastModifiedBy>
  <cp:revision>2</cp:revision>
  <dcterms:created xsi:type="dcterms:W3CDTF">2021-01-20T10:37:00Z</dcterms:created>
  <dcterms:modified xsi:type="dcterms:W3CDTF">2021-01-20T10:37:00Z</dcterms:modified>
</cp:coreProperties>
</file>